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93245" w:rsidRPr="00293245" w:rsidTr="00293245">
        <w:tc>
          <w:tcPr>
            <w:tcW w:w="10170" w:type="dxa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7"/>
              <w:gridCol w:w="4423"/>
            </w:tblGrid>
            <w:tr w:rsidR="00293245" w:rsidRPr="002932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245" w:rsidRPr="00293245" w:rsidRDefault="00293245" w:rsidP="001D4F70">
                  <w:pPr>
                    <w:spacing w:before="100" w:beforeAutospacing="1" w:after="100" w:afterAutospacing="1"/>
                    <w:ind w:firstLine="450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293245">
                    <w:rPr>
                      <w:rFonts w:eastAsia="Times New Roman"/>
                      <w:noProof/>
                      <w:sz w:val="24"/>
                      <w:szCs w:val="24"/>
                      <w:lang w:val="sr-Latn-RS" w:eastAsia="sr-Latn-RS"/>
                    </w:rPr>
                    <w:drawing>
                      <wp:inline distT="0" distB="0" distL="0" distR="0">
                        <wp:extent cx="1981200" cy="1162050"/>
                        <wp:effectExtent l="0" t="0" r="0" b="0"/>
                        <wp:docPr id="2" name="Picture 2" descr="D:\web\Animalcartoon\Konkurs KLA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eb\Animalcartoon\Konkurs KLA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245" w:rsidRPr="00293245" w:rsidRDefault="00293245" w:rsidP="001D4F70">
                  <w:pPr>
                    <w:spacing w:before="100" w:beforeAutospacing="1" w:after="100" w:afterAutospacing="1"/>
                    <w:ind w:firstLine="450"/>
                    <w:rPr>
                      <w:rFonts w:eastAsia="Times New Roman"/>
                      <w:sz w:val="24"/>
                      <w:szCs w:val="24"/>
                    </w:rPr>
                  </w:pPr>
                  <w:r w:rsidRPr="00293245">
                    <w:rPr>
                      <w:rFonts w:eastAsia="Times New Roman"/>
                      <w:noProof/>
                      <w:sz w:val="24"/>
                      <w:szCs w:val="24"/>
                      <w:lang w:val="sr-Latn-RS" w:eastAsia="sr-Latn-RS"/>
                    </w:rPr>
                    <w:drawing>
                      <wp:inline distT="0" distB="0" distL="0" distR="0">
                        <wp:extent cx="1905000" cy="1857375"/>
                        <wp:effectExtent l="0" t="0" r="0" b="9525"/>
                        <wp:docPr id="1" name="Picture 1" descr="D:\web\Animalcartoon\Konkurs KLAS\kl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web\Animalcartoon\Konkurs KLAS\kl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3245" w:rsidRPr="00293245" w:rsidRDefault="00293245" w:rsidP="001D4F70">
            <w:pPr>
              <w:ind w:firstLine="45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3245" w:rsidRPr="00293245" w:rsidTr="00293245">
        <w:tc>
          <w:tcPr>
            <w:tcW w:w="10170" w:type="dxa"/>
            <w:vAlign w:val="center"/>
            <w:hideMark/>
          </w:tcPr>
          <w:p w:rsidR="00833616" w:rsidRDefault="00293245" w:rsidP="00833616">
            <w:pPr>
              <w:ind w:right="75" w:firstLine="0"/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br/>
              <w:t xml:space="preserve">The </w:t>
            </w:r>
            <w:r w:rsidR="00833616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6</w:t>
            </w:r>
            <w:r w:rsidR="00833616" w:rsidRPr="00833616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vertAlign w:val="superscript"/>
                <w:lang w:val="en"/>
              </w:rPr>
              <w:t>th</w:t>
            </w:r>
            <w:r w:rsidR="00833616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vertAlign w:val="superscript"/>
                <w:lang w:val="en"/>
              </w:rPr>
              <w:t xml:space="preserve">  </w:t>
            </w:r>
            <w:r w:rsidR="00833616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International Cartoon Contest ALEKSANDAR KLAS 2019</w:t>
            </w:r>
          </w:p>
          <w:p w:rsidR="00293245" w:rsidRPr="00293245" w:rsidRDefault="00293245" w:rsidP="00833616">
            <w:pPr>
              <w:ind w:right="75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A. Participation.</w:t>
            </w: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br/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  <w:t>The competition is open to all cartoonists of the world regardless of nationality, religion, age, sex and education.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B. The theme of the competition.</w:t>
            </w: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br/>
              <w:t> </w:t>
            </w:r>
          </w:p>
          <w:p w:rsidR="00293245" w:rsidRPr="00293245" w:rsidRDefault="008835FA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"/>
              </w:rPr>
              <w:t>FREE</w:t>
            </w:r>
            <w:bookmarkStart w:id="0" w:name="_GoBack"/>
            <w:bookmarkEnd w:id="0"/>
            <w:r w:rsidR="00293245"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C. Sending cartoons.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Accepting exclusively original works and signed digital prints. Papers should not have been previously awarded. Sends the maximum 5. cartoons A4. In addition to the works send a 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photo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, Curriculum Vitae (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CV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), and on the back of the works basic information (name, surname, address, e-mail address and telephone number).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  <w:t xml:space="preserve">Works can be sent </w:t>
            </w:r>
            <w:r w:rsidR="00345D3A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only 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by post to the following address: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ILUSTROVANA POLITIKA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Cetinjska 1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br/>
              <w:t>11000 Beograd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br/>
              <w:t>Serbia</w:t>
            </w:r>
          </w:p>
          <w:p w:rsidR="00EE19B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EE19B5" w:rsidRDefault="00293245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  <w:lang w:val="en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D. Deadline</w:t>
            </w: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br/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Cartoons will be accepted until 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 xml:space="preserve"> </w:t>
            </w:r>
            <w:r w:rsidR="00833616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September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 xml:space="preserve"> </w:t>
            </w:r>
            <w:r w:rsidR="008B386C"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1</w:t>
            </w:r>
            <w:r w:rsidR="008B386C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 xml:space="preserve">5, 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201</w:t>
            </w:r>
            <w:r w:rsidR="00833616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9</w:t>
            </w:r>
            <w:r w:rsidRPr="00293245">
              <w:rPr>
                <w:rFonts w:ascii="Verdana" w:eastAsia="Times New Roman" w:hAnsi="Verdana"/>
                <w:b/>
                <w:bCs/>
                <w:sz w:val="20"/>
                <w:szCs w:val="20"/>
                <w:lang w:val="en"/>
              </w:rPr>
              <w:t>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Default="00293245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  <w:lang w:val="en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E. Awards.</w:t>
            </w: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br/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</w:r>
            <w:r w:rsidR="00D35C75" w:rsidRPr="00D35C75">
              <w:rPr>
                <w:rFonts w:ascii="Verdana" w:eastAsia="Times New Roman" w:hAnsi="Verdana"/>
                <w:b/>
                <w:sz w:val="20"/>
                <w:szCs w:val="20"/>
                <w:lang w:val="en"/>
              </w:rPr>
              <w:t>FIRST PRIZE:</w:t>
            </w:r>
            <w:r w:rsidR="00833616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 500 euros</w:t>
            </w:r>
            <w:r w:rsidR="00345D3A">
              <w:rPr>
                <w:rFonts w:ascii="Verdana" w:eastAsia="Times New Roman" w:hAnsi="Verdana"/>
                <w:sz w:val="20"/>
                <w:szCs w:val="20"/>
                <w:lang w:val="en"/>
              </w:rPr>
              <w:t>, diploma and catalogue.</w:t>
            </w:r>
          </w:p>
          <w:p w:rsidR="00345D3A" w:rsidRDefault="00345D3A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  <w:lang w:val="en"/>
              </w:rPr>
            </w:pPr>
          </w:p>
          <w:p w:rsidR="00345D3A" w:rsidRDefault="00D35C75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  <w:lang w:val="en"/>
              </w:rPr>
            </w:pPr>
            <w:r w:rsidRPr="00D35C75">
              <w:rPr>
                <w:rFonts w:ascii="Verdana" w:eastAsia="Times New Roman" w:hAnsi="Verdana"/>
                <w:b/>
                <w:sz w:val="20"/>
                <w:szCs w:val="20"/>
                <w:lang w:val="en"/>
              </w:rPr>
              <w:t>SECOND PRIZE:</w:t>
            </w:r>
            <w:r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 </w:t>
            </w:r>
            <w:r w:rsidR="00833616">
              <w:rPr>
                <w:rFonts w:ascii="Verdana" w:eastAsia="Times New Roman" w:hAnsi="Verdana"/>
                <w:sz w:val="20"/>
                <w:szCs w:val="20"/>
                <w:lang w:val="en"/>
              </w:rPr>
              <w:t>300 euros</w:t>
            </w:r>
            <w:r w:rsidR="00345D3A">
              <w:rPr>
                <w:rFonts w:ascii="Verdana" w:eastAsia="Times New Roman" w:hAnsi="Verdana"/>
                <w:sz w:val="20"/>
                <w:szCs w:val="20"/>
                <w:lang w:val="en"/>
              </w:rPr>
              <w:t>, diploma and catalogue.</w:t>
            </w:r>
          </w:p>
          <w:p w:rsidR="00345D3A" w:rsidRDefault="00345D3A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  <w:lang w:val="en"/>
              </w:rPr>
            </w:pPr>
          </w:p>
          <w:p w:rsidR="00345D3A" w:rsidRDefault="00D35C75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  <w:lang w:val="en"/>
              </w:rPr>
            </w:pPr>
            <w:r w:rsidRPr="00D35C75">
              <w:rPr>
                <w:rFonts w:ascii="Verdana" w:eastAsia="Times New Roman" w:hAnsi="Verdana"/>
                <w:b/>
                <w:sz w:val="20"/>
                <w:szCs w:val="20"/>
                <w:lang w:val="en"/>
              </w:rPr>
              <w:t>THIRD PRIZE:</w:t>
            </w:r>
            <w:r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 </w:t>
            </w:r>
            <w:r w:rsidR="00833616">
              <w:rPr>
                <w:rFonts w:ascii="Verdana" w:eastAsia="Times New Roman" w:hAnsi="Verdana"/>
                <w:sz w:val="20"/>
                <w:szCs w:val="20"/>
                <w:lang w:val="en"/>
              </w:rPr>
              <w:t>200 euros</w:t>
            </w:r>
            <w:r w:rsidR="00345D3A">
              <w:rPr>
                <w:rFonts w:ascii="Verdana" w:eastAsia="Times New Roman" w:hAnsi="Verdana"/>
                <w:sz w:val="20"/>
                <w:szCs w:val="20"/>
                <w:lang w:val="en"/>
              </w:rPr>
              <w:t>, diploma and catalogue.</w:t>
            </w:r>
          </w:p>
          <w:p w:rsidR="00D35C75" w:rsidRDefault="00D35C75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345D3A" w:rsidRPr="00345D3A" w:rsidRDefault="00345D3A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</w:rPr>
            </w:pPr>
            <w:r w:rsidRPr="00345D3A">
              <w:rPr>
                <w:rFonts w:ascii="Verdana" w:eastAsia="Times New Roman" w:hAnsi="Verdana"/>
                <w:sz w:val="20"/>
                <w:szCs w:val="20"/>
              </w:rPr>
              <w:lastRenderedPageBreak/>
              <w:t>Will be allocated 5 diplomas.</w:t>
            </w:r>
          </w:p>
          <w:p w:rsidR="00293245" w:rsidRPr="00345D3A" w:rsidRDefault="00293245" w:rsidP="00EE19B5">
            <w:pPr>
              <w:ind w:right="150" w:firstLine="0"/>
              <w:rPr>
                <w:rFonts w:ascii="Verdana" w:eastAsia="Times New Roman" w:hAnsi="Verdana"/>
                <w:sz w:val="20"/>
                <w:szCs w:val="20"/>
              </w:rPr>
            </w:pPr>
            <w:r w:rsidRPr="00345D3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F. Exhibition</w:t>
            </w: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br/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br/>
              <w:t xml:space="preserve">The award ceremony and exhibition will be held in Belgrade for a day ILUSTROVANA POLITIKA magazine </w:t>
            </w:r>
            <w:r w:rsidR="00D35C75">
              <w:rPr>
                <w:rFonts w:ascii="Verdana" w:eastAsia="Times New Roman" w:hAnsi="Verdana"/>
                <w:sz w:val="20"/>
                <w:szCs w:val="20"/>
                <w:lang w:val="en"/>
              </w:rPr>
              <w:t>in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 November 11</w:t>
            </w:r>
            <w:r w:rsidR="00D35C75">
              <w:rPr>
                <w:rFonts w:ascii="Verdana" w:eastAsia="Times New Roman" w:hAnsi="Verdana"/>
                <w:sz w:val="20"/>
                <w:szCs w:val="20"/>
                <w:lang w:val="en"/>
              </w:rPr>
              <w:t>,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 201</w:t>
            </w:r>
            <w:r w:rsidR="00800E19">
              <w:rPr>
                <w:rFonts w:ascii="Verdana" w:eastAsia="Times New Roman" w:hAnsi="Verdana"/>
                <w:sz w:val="20"/>
                <w:szCs w:val="20"/>
                <w:lang w:val="en"/>
              </w:rPr>
              <w:t>9</w:t>
            </w:r>
            <w:r w:rsidR="008835FA">
              <w:rPr>
                <w:rFonts w:ascii="Verdana" w:eastAsia="Times New Roman" w:hAnsi="Verdana"/>
                <w:sz w:val="20"/>
                <w:szCs w:val="20"/>
                <w:lang w:val="en"/>
              </w:rPr>
              <w:t>ssss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G. Catalog.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All cartoonists whose cartoons are selected in the </w:t>
            </w:r>
            <w:r w:rsidR="00833616">
              <w:rPr>
                <w:rFonts w:ascii="Verdana" w:eastAsia="Times New Roman" w:hAnsi="Verdana"/>
                <w:sz w:val="20"/>
                <w:szCs w:val="20"/>
                <w:lang w:val="en"/>
              </w:rPr>
              <w:t>catalog will receive PDF version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 xml:space="preserve"> of the catalog.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  <w:t>H. Other Provisions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Arrived works remain the property of ILUSTROVANA POLITIKA magazine. The organizers</w:t>
            </w:r>
            <w:r w:rsidRPr="00293245">
              <w:rPr>
                <w:rFonts w:eastAsia="Times New Roman"/>
                <w:sz w:val="24"/>
                <w:szCs w:val="24"/>
                <w:lang w:val="en"/>
              </w:rPr>
              <w:t xml:space="preserve"> </w:t>
            </w: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reserve the right to use them without financial compensation to the authors. By entering the contest is considered that the authors accept the proposition as a whole.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</w:rPr>
              <w:t xml:space="preserve">Špiro Radulović 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  <w:lang w:val="en"/>
              </w:rPr>
              <w:t>Editor of competition</w:t>
            </w:r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ascii="Verdana" w:eastAsia="Times New Roman" w:hAnsi="Verdana"/>
                <w:sz w:val="20"/>
                <w:szCs w:val="20"/>
              </w:rPr>
              <w:t>cartoonist</w:t>
            </w:r>
          </w:p>
          <w:p w:rsidR="00293245" w:rsidRPr="00293245" w:rsidRDefault="008835FA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hyperlink r:id="rId6" w:tgtFrame="_blank" w:history="1">
              <w:r w:rsidR="00293245" w:rsidRPr="00293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</w:rPr>
                <w:t>spirorad@gmail.com</w:t>
              </w:r>
            </w:hyperlink>
          </w:p>
          <w:p w:rsidR="00293245" w:rsidRPr="00293245" w:rsidRDefault="00293245" w:rsidP="00EE19B5">
            <w:pPr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  <w:p w:rsidR="00293245" w:rsidRPr="00293245" w:rsidRDefault="00293245" w:rsidP="00EE19B5">
            <w:pPr>
              <w:ind w:right="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9324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66B" w:rsidRPr="00293245" w:rsidTr="00293245">
        <w:tc>
          <w:tcPr>
            <w:tcW w:w="10170" w:type="dxa"/>
            <w:vAlign w:val="center"/>
          </w:tcPr>
          <w:p w:rsidR="000F766B" w:rsidRPr="00293245" w:rsidRDefault="000F766B" w:rsidP="00EE19B5">
            <w:pPr>
              <w:ind w:right="75" w:firstLine="0"/>
              <w:jc w:val="center"/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val="en"/>
              </w:rPr>
            </w:pPr>
          </w:p>
        </w:tc>
      </w:tr>
    </w:tbl>
    <w:p w:rsidR="003A1B90" w:rsidRDefault="003A1B90" w:rsidP="00EE19B5">
      <w:pPr>
        <w:ind w:firstLine="0"/>
      </w:pPr>
    </w:p>
    <w:sectPr w:rsidR="003A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45"/>
    <w:rsid w:val="000F766B"/>
    <w:rsid w:val="001C0631"/>
    <w:rsid w:val="001D4F70"/>
    <w:rsid w:val="00293245"/>
    <w:rsid w:val="00345D3A"/>
    <w:rsid w:val="003A1B90"/>
    <w:rsid w:val="006214C6"/>
    <w:rsid w:val="00800E19"/>
    <w:rsid w:val="00833616"/>
    <w:rsid w:val="008835FA"/>
    <w:rsid w:val="008B386C"/>
    <w:rsid w:val="00D35C75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CE84-16CD-4589-A9C1-BEC4A6E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245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customStyle="1" w:styleId="shorttext">
    <w:name w:val="short_text"/>
    <w:basedOn w:val="DefaultParagraphFont"/>
    <w:rsid w:val="00293245"/>
  </w:style>
  <w:style w:type="character" w:styleId="Hyperlink">
    <w:name w:val="Hyperlink"/>
    <w:basedOn w:val="DefaultParagraphFont"/>
    <w:uiPriority w:val="99"/>
    <w:semiHidden/>
    <w:unhideWhenUsed/>
    <w:rsid w:val="0029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ora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</dc:creator>
  <cp:keywords/>
  <dc:description/>
  <cp:lastModifiedBy>Spiro</cp:lastModifiedBy>
  <cp:revision>33</cp:revision>
  <dcterms:created xsi:type="dcterms:W3CDTF">2018-08-24T08:45:00Z</dcterms:created>
  <dcterms:modified xsi:type="dcterms:W3CDTF">2019-06-05T21:37:00Z</dcterms:modified>
</cp:coreProperties>
</file>